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432B" w14:textId="77777777" w:rsidR="001A4CEA" w:rsidRPr="004E31E0" w:rsidRDefault="007E4B41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Boletín Informativo No.</w:t>
      </w:r>
      <w:r w:rsidR="004D6425">
        <w:rPr>
          <w:rStyle w:val="apple-converted-space"/>
          <w:rFonts w:ascii="Arial" w:hAnsi="Arial"/>
          <w:color w:val="auto"/>
          <w:sz w:val="20"/>
          <w:szCs w:val="20"/>
        </w:rPr>
        <w:t xml:space="preserve"> 36</w:t>
      </w:r>
    </w:p>
    <w:p w14:paraId="260C96D9" w14:textId="77777777" w:rsidR="001A4CEA" w:rsidRPr="004E31E0" w:rsidRDefault="007E4B41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Wendy Aceves</w:t>
      </w:r>
      <w:r w:rsidR="007E76C0">
        <w:rPr>
          <w:rStyle w:val="apple-converted-space"/>
          <w:rFonts w:ascii="Arial" w:hAnsi="Arial"/>
          <w:color w:val="auto"/>
          <w:sz w:val="20"/>
          <w:szCs w:val="20"/>
        </w:rPr>
        <w:t xml:space="preserve"> / </w:t>
      </w:r>
      <w:proofErr w:type="spellStart"/>
      <w:r w:rsidR="007E76C0">
        <w:rPr>
          <w:rStyle w:val="apple-converted-space"/>
          <w:rFonts w:ascii="Arial" w:hAnsi="Arial"/>
          <w:color w:val="auto"/>
          <w:sz w:val="20"/>
          <w:szCs w:val="20"/>
        </w:rPr>
        <w:t>Hayde</w:t>
      </w:r>
      <w:r w:rsidR="00F627A6">
        <w:rPr>
          <w:rStyle w:val="apple-converted-space"/>
          <w:rFonts w:ascii="Arial" w:hAnsi="Arial"/>
          <w:color w:val="auto"/>
          <w:sz w:val="20"/>
          <w:szCs w:val="20"/>
        </w:rPr>
        <w:t>é</w:t>
      </w:r>
      <w:proofErr w:type="spellEnd"/>
      <w:r w:rsidR="007E76C0">
        <w:rPr>
          <w:rStyle w:val="apple-converted-space"/>
          <w:rFonts w:ascii="Arial" w:hAnsi="Arial"/>
          <w:color w:val="auto"/>
          <w:sz w:val="20"/>
          <w:szCs w:val="20"/>
        </w:rPr>
        <w:t xml:space="preserve"> Olmos</w:t>
      </w:r>
    </w:p>
    <w:p w14:paraId="4C03DA0C" w14:textId="77777777" w:rsidR="001A4CEA" w:rsidRPr="004E31E0" w:rsidRDefault="007E76C0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>
        <w:rPr>
          <w:rStyle w:val="apple-converted-space"/>
          <w:rFonts w:ascii="Arial" w:hAnsi="Arial"/>
          <w:color w:val="auto"/>
          <w:sz w:val="20"/>
          <w:szCs w:val="20"/>
        </w:rPr>
        <w:t>Martes 7</w:t>
      </w:r>
      <w:r w:rsidR="003704F2" w:rsidRPr="004E31E0">
        <w:rPr>
          <w:rStyle w:val="apple-converted-space"/>
          <w:rFonts w:ascii="Arial" w:hAnsi="Arial"/>
          <w:color w:val="auto"/>
          <w:sz w:val="20"/>
          <w:szCs w:val="20"/>
        </w:rPr>
        <w:t xml:space="preserve"> de </w:t>
      </w:r>
      <w:r w:rsidR="009B10AC" w:rsidRPr="004E31E0">
        <w:rPr>
          <w:rStyle w:val="apple-converted-space"/>
          <w:rFonts w:ascii="Arial" w:hAnsi="Arial"/>
          <w:color w:val="auto"/>
          <w:sz w:val="20"/>
          <w:szCs w:val="20"/>
        </w:rPr>
        <w:t>febrero</w:t>
      </w:r>
      <w:r w:rsidR="003704F2" w:rsidRPr="004E31E0">
        <w:rPr>
          <w:rStyle w:val="apple-converted-space"/>
          <w:rFonts w:ascii="Arial" w:hAnsi="Arial"/>
          <w:color w:val="auto"/>
          <w:sz w:val="20"/>
          <w:szCs w:val="20"/>
        </w:rPr>
        <w:t xml:space="preserve"> de 2017</w:t>
      </w:r>
    </w:p>
    <w:p w14:paraId="4AD0E8AF" w14:textId="77777777" w:rsidR="001A4CEA" w:rsidRPr="004E31E0" w:rsidRDefault="003704F2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Guadalajara</w:t>
      </w:r>
      <w:r w:rsidR="007E4B41" w:rsidRPr="004E31E0">
        <w:rPr>
          <w:rStyle w:val="apple-converted-space"/>
          <w:rFonts w:ascii="Arial" w:hAnsi="Arial"/>
          <w:color w:val="auto"/>
          <w:sz w:val="20"/>
          <w:szCs w:val="20"/>
        </w:rPr>
        <w:t>, Jalisco</w:t>
      </w:r>
    </w:p>
    <w:p w14:paraId="4B7B51BF" w14:textId="77777777" w:rsidR="004D6425" w:rsidRDefault="007E4B41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Fotografía:</w:t>
      </w:r>
      <w:r w:rsidR="004D6425">
        <w:rPr>
          <w:rStyle w:val="apple-converted-space"/>
          <w:rFonts w:ascii="Arial" w:hAnsi="Arial"/>
          <w:color w:val="auto"/>
          <w:sz w:val="20"/>
          <w:szCs w:val="20"/>
        </w:rPr>
        <w:t xml:space="preserve"> Jonatan Orozco</w:t>
      </w:r>
    </w:p>
    <w:p w14:paraId="54FBF3DD" w14:textId="77777777" w:rsidR="001A4CEA" w:rsidRPr="004E31E0" w:rsidRDefault="007E4B41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 xml:space="preserve">  </w:t>
      </w:r>
    </w:p>
    <w:p w14:paraId="60C73934" w14:textId="77777777" w:rsidR="001A4CEA" w:rsidRPr="004E31E0" w:rsidRDefault="001A4CEA" w:rsidP="00EF47F9">
      <w:pPr>
        <w:pStyle w:val="Sinespaciado"/>
        <w:spacing w:line="360" w:lineRule="auto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55EA6A83" w14:textId="77777777" w:rsidR="007E76C0" w:rsidRPr="002050B2" w:rsidRDefault="007E76C0" w:rsidP="007E76C0">
      <w:pPr>
        <w:spacing w:line="360" w:lineRule="auto"/>
        <w:jc w:val="center"/>
        <w:rPr>
          <w:rFonts w:ascii="Arial" w:hAnsi="Arial" w:cs="Arial"/>
          <w:b/>
        </w:rPr>
      </w:pPr>
      <w:r w:rsidRPr="002050B2">
        <w:rPr>
          <w:rFonts w:ascii="Arial" w:hAnsi="Arial" w:cs="Arial"/>
          <w:b/>
        </w:rPr>
        <w:t>Preparatorias del SEMS, certificadas en materia medio ambiental, social y de cuidado a la salud</w:t>
      </w:r>
    </w:p>
    <w:p w14:paraId="1D050FA4" w14:textId="77777777" w:rsidR="007E76C0" w:rsidRDefault="007E76C0" w:rsidP="007E76C0">
      <w:pPr>
        <w:spacing w:line="360" w:lineRule="auto"/>
        <w:jc w:val="center"/>
        <w:rPr>
          <w:rFonts w:ascii="Arial" w:hAnsi="Arial" w:cs="Arial"/>
        </w:rPr>
      </w:pPr>
      <w:r w:rsidRPr="002050B2">
        <w:rPr>
          <w:rFonts w:ascii="Arial" w:hAnsi="Arial" w:cs="Arial"/>
        </w:rPr>
        <w:t xml:space="preserve">Por lo menos veinte planteles han sido reconocidos por organismos externos </w:t>
      </w:r>
      <w:r w:rsidR="005F5CAF">
        <w:rPr>
          <w:rFonts w:ascii="Arial" w:hAnsi="Arial" w:cs="Arial"/>
        </w:rPr>
        <w:t>debido a</w:t>
      </w:r>
      <w:r w:rsidRPr="002050B2">
        <w:rPr>
          <w:rFonts w:ascii="Arial" w:hAnsi="Arial" w:cs="Arial"/>
        </w:rPr>
        <w:t xml:space="preserve"> </w:t>
      </w:r>
      <w:r w:rsidR="005F5CAF">
        <w:rPr>
          <w:rFonts w:ascii="Arial" w:hAnsi="Arial" w:cs="Arial"/>
        </w:rPr>
        <w:t>que promueven</w:t>
      </w:r>
      <w:r w:rsidR="005F5CAF" w:rsidRPr="002050B2">
        <w:rPr>
          <w:rFonts w:ascii="Arial" w:hAnsi="Arial" w:cs="Arial"/>
        </w:rPr>
        <w:t xml:space="preserve"> </w:t>
      </w:r>
      <w:r w:rsidRPr="002050B2">
        <w:rPr>
          <w:rFonts w:ascii="Arial" w:hAnsi="Arial" w:cs="Arial"/>
        </w:rPr>
        <w:t>estilos de vida saludables y sustentables</w:t>
      </w:r>
    </w:p>
    <w:p w14:paraId="6635B734" w14:textId="77777777" w:rsidR="007E76C0" w:rsidRPr="002050B2" w:rsidRDefault="007E76C0" w:rsidP="007E76C0">
      <w:pPr>
        <w:spacing w:line="360" w:lineRule="auto"/>
        <w:jc w:val="center"/>
        <w:rPr>
          <w:rFonts w:ascii="Arial" w:hAnsi="Arial" w:cs="Arial"/>
        </w:rPr>
      </w:pPr>
    </w:p>
    <w:p w14:paraId="35C241AC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 xml:space="preserve">Las </w:t>
      </w:r>
      <w:r w:rsidR="00F627A6">
        <w:rPr>
          <w:rFonts w:ascii="Arial" w:hAnsi="Arial" w:cs="Arial"/>
        </w:rPr>
        <w:t>escuelas</w:t>
      </w:r>
      <w:r w:rsidR="00F627A6" w:rsidRPr="002050B2">
        <w:rPr>
          <w:rFonts w:ascii="Arial" w:hAnsi="Arial" w:cs="Arial"/>
        </w:rPr>
        <w:t xml:space="preserve"> </w:t>
      </w:r>
      <w:r w:rsidRPr="002050B2">
        <w:rPr>
          <w:rFonts w:ascii="Arial" w:hAnsi="Arial" w:cs="Arial"/>
        </w:rPr>
        <w:t>del Sistema de Educación Media Superior</w:t>
      </w:r>
      <w:r>
        <w:rPr>
          <w:rFonts w:ascii="Arial" w:hAnsi="Arial" w:cs="Arial"/>
        </w:rPr>
        <w:t xml:space="preserve"> (SEMS)</w:t>
      </w:r>
      <w:r w:rsidRPr="002050B2">
        <w:rPr>
          <w:rFonts w:ascii="Arial" w:hAnsi="Arial" w:cs="Arial"/>
        </w:rPr>
        <w:t xml:space="preserve"> de la Universidad de Guadalajara (UdeG) llevan a cabo acciones en materia medio ambiental, social y de cuidado a la salud que las acreditan como espacios escolares que propician estilos de vida saludables y sustentables. </w:t>
      </w:r>
    </w:p>
    <w:p w14:paraId="785E4005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52CAE62B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 mayoría de los</w:t>
      </w:r>
      <w:r w:rsidRPr="002050B2">
        <w:rPr>
          <w:rFonts w:ascii="Arial" w:hAnsi="Arial" w:cs="Arial"/>
        </w:rPr>
        <w:t xml:space="preserve"> casos, los logros alcanzados por los planteles regionales y metropolitanos del SEMS, han sido acreditados por parte de organismos externos. Tal es el caso de la Escuela Politécnica de Guadalajara, y las regionales de Ciudad Guzmán, Colotlán, Zapotlanejo y Zapotiltic, las cuales tienen una certificación vigente como Espacios libres de humo de tabaco, </w:t>
      </w:r>
      <w:r w:rsidR="005F5CAF">
        <w:rPr>
          <w:rFonts w:ascii="Arial" w:hAnsi="Arial" w:cs="Arial"/>
        </w:rPr>
        <w:t>otorgada</w:t>
      </w:r>
      <w:r w:rsidR="00F627A6">
        <w:rPr>
          <w:rFonts w:ascii="Arial" w:hAnsi="Arial" w:cs="Arial"/>
        </w:rPr>
        <w:t xml:space="preserve"> </w:t>
      </w:r>
      <w:r w:rsidRPr="002050B2">
        <w:rPr>
          <w:rFonts w:ascii="Arial" w:hAnsi="Arial" w:cs="Arial"/>
        </w:rPr>
        <w:t>por organismos como la Secretaría de Salud o la Comisión Federal para la Protección contra Riesgos Sanitarios (Cofepris).</w:t>
      </w:r>
    </w:p>
    <w:p w14:paraId="4CECDE41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36174D43" w14:textId="77777777" w:rsidR="007E76C0" w:rsidRPr="002050B2" w:rsidRDefault="007E76C0" w:rsidP="007E76C0">
      <w:pPr>
        <w:pStyle w:val="NormalWeb"/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eastAsia="Times New Roman" w:hAnsi="Arial" w:cs="Arial"/>
        </w:rPr>
        <w:t xml:space="preserve">No obstante, planteles como las preparatorias 2 y 7 y las regionales de El Grullo, </w:t>
      </w:r>
      <w:r w:rsidRPr="002050B2">
        <w:rPr>
          <w:rFonts w:ascii="Arial" w:hAnsi="Arial" w:cs="Arial"/>
        </w:rPr>
        <w:t>Lagos de Moreno y San Juan de los Lagos</w:t>
      </w:r>
      <w:r w:rsidRPr="002050B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realizan acciones en la materia, </w:t>
      </w:r>
      <w:r w:rsidRPr="002050B2">
        <w:rPr>
          <w:rFonts w:ascii="Arial" w:eastAsia="Times New Roman" w:hAnsi="Arial" w:cs="Arial"/>
        </w:rPr>
        <w:t xml:space="preserve">pero no han sido certificados o se encuentran en proceso. </w:t>
      </w:r>
    </w:p>
    <w:p w14:paraId="36FBE187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7807B7E1" w14:textId="16F83A21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 xml:space="preserve">Con la finalidad de promover el cuidado al medio ambiente, </w:t>
      </w:r>
      <w:r w:rsidR="00363C65">
        <w:rPr>
          <w:rFonts w:ascii="Arial" w:hAnsi="Arial" w:cs="Arial"/>
        </w:rPr>
        <w:t>los planteles</w:t>
      </w:r>
      <w:r w:rsidRPr="002050B2">
        <w:rPr>
          <w:rFonts w:ascii="Arial" w:hAnsi="Arial" w:cs="Arial"/>
        </w:rPr>
        <w:t xml:space="preserve"> números 9, 16 y Tonalá, han trabajado por avalar sus acciones como Escuelas </w:t>
      </w:r>
      <w:r w:rsidR="00F627A6">
        <w:rPr>
          <w:rFonts w:ascii="Arial" w:hAnsi="Arial" w:cs="Arial"/>
        </w:rPr>
        <w:t>v</w:t>
      </w:r>
      <w:r w:rsidRPr="002050B2">
        <w:rPr>
          <w:rFonts w:ascii="Arial" w:hAnsi="Arial" w:cs="Arial"/>
        </w:rPr>
        <w:t xml:space="preserve">erdes. A su vez, </w:t>
      </w:r>
      <w:r w:rsidR="00F627A6">
        <w:rPr>
          <w:rFonts w:ascii="Arial" w:hAnsi="Arial" w:cs="Arial"/>
        </w:rPr>
        <w:t>el plantel</w:t>
      </w:r>
      <w:r w:rsidRPr="002050B2">
        <w:rPr>
          <w:rFonts w:ascii="Arial" w:hAnsi="Arial" w:cs="Arial"/>
        </w:rPr>
        <w:t xml:space="preserve"> de El Salto forma parte del programa internacional </w:t>
      </w:r>
      <w:r w:rsidRPr="004D6425">
        <w:rPr>
          <w:rFonts w:ascii="Arial" w:hAnsi="Arial" w:cs="Arial"/>
          <w:i/>
        </w:rPr>
        <w:t>Eco</w:t>
      </w:r>
      <w:r w:rsidR="00F627A6" w:rsidRPr="004D6425">
        <w:rPr>
          <w:rFonts w:ascii="Arial" w:hAnsi="Arial" w:cs="Arial"/>
          <w:i/>
        </w:rPr>
        <w:t>-</w:t>
      </w:r>
      <w:r w:rsidRPr="004D6425">
        <w:rPr>
          <w:rFonts w:ascii="Arial" w:hAnsi="Arial" w:cs="Arial"/>
          <w:i/>
        </w:rPr>
        <w:t>Schools</w:t>
      </w:r>
      <w:r w:rsidRPr="002050B2">
        <w:rPr>
          <w:rFonts w:ascii="Arial" w:hAnsi="Arial" w:cs="Arial"/>
        </w:rPr>
        <w:t xml:space="preserve">, el cual tiene </w:t>
      </w:r>
      <w:r w:rsidRPr="002050B2">
        <w:rPr>
          <w:rFonts w:ascii="Arial" w:hAnsi="Arial" w:cs="Arial"/>
        </w:rPr>
        <w:lastRenderedPageBreak/>
        <w:t>reconocimiento de la Organización de las Naciones Unidas para la Educación, la Ciencia y la Cultura (UNESCO) y de la Fundación para la Educación Ambiental (FEE, por sus siglas en inglés).</w:t>
      </w:r>
    </w:p>
    <w:p w14:paraId="5B2629A6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6218A955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>En el caso de la Preparatoria 16, fue certificada como Escuela verde en el nivel 2 por la Secretaría de Medio Ambiente y Recursos Naturales (Semarnat) durante el ciclo escolar 2011-2012, mientras que la Preparatoria 9 cont</w:t>
      </w:r>
      <w:r w:rsidR="00F627A6">
        <w:rPr>
          <w:rFonts w:ascii="Arial" w:hAnsi="Arial" w:cs="Arial"/>
        </w:rPr>
        <w:t>ó</w:t>
      </w:r>
      <w:r w:rsidRPr="002050B2">
        <w:rPr>
          <w:rFonts w:ascii="Arial" w:hAnsi="Arial" w:cs="Arial"/>
        </w:rPr>
        <w:t xml:space="preserve"> con dicha certificación durante el ciclo escolar 2012-2013. En el caso de</w:t>
      </w:r>
      <w:r w:rsidR="00F627A6">
        <w:rPr>
          <w:rFonts w:ascii="Arial" w:hAnsi="Arial" w:cs="Arial"/>
        </w:rPr>
        <w:t xml:space="preserve">l plantel </w:t>
      </w:r>
      <w:r w:rsidRPr="002050B2">
        <w:rPr>
          <w:rFonts w:ascii="Arial" w:hAnsi="Arial" w:cs="Arial"/>
        </w:rPr>
        <w:t>de Tonalá, se unió al programa voluntario como Escuela Sustentable de la Secretaría de Medio Ambiente y Desarrollo Territorial (Semadet).</w:t>
      </w:r>
    </w:p>
    <w:p w14:paraId="67250E86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13AB130F" w14:textId="77777777" w:rsidR="007E76C0" w:rsidRDefault="005F5CAF" w:rsidP="007E76C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través</w:t>
      </w:r>
      <w:r w:rsidR="007E76C0" w:rsidRPr="002050B2">
        <w:rPr>
          <w:rFonts w:ascii="Arial" w:hAnsi="Arial" w:cs="Arial"/>
        </w:rPr>
        <w:t xml:space="preserve"> de Casa Cem, asociación civil que impulsa procesos de educación ambiental, la Preparatoria 15 de la UdeG está cert</w:t>
      </w:r>
      <w:bookmarkStart w:id="0" w:name="_GoBack"/>
      <w:bookmarkEnd w:id="0"/>
      <w:r w:rsidR="007E76C0" w:rsidRPr="002050B2">
        <w:rPr>
          <w:rFonts w:ascii="Arial" w:hAnsi="Arial" w:cs="Arial"/>
        </w:rPr>
        <w:t xml:space="preserve">ificada como Escuela libre de hielo seco, por lo que </w:t>
      </w:r>
      <w:r w:rsidR="007E76C0" w:rsidRPr="002050B2">
        <w:rPr>
          <w:rFonts w:ascii="Arial" w:hAnsi="Arial" w:cs="Arial"/>
          <w:shd w:val="clear" w:color="auto" w:fill="FFFFFF"/>
        </w:rPr>
        <w:t xml:space="preserve">estudiantes, docentes y trabajadores han formado parte de un proceso de sensibilización que busca disminuir o eliminar los hábitos de consumo de hielo seco, clasificado como posible cancerígeno por la Agencia de Protección Ambiental (EPA) de Estados Unidos. </w:t>
      </w:r>
    </w:p>
    <w:p w14:paraId="2506DAE7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3088917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  <w:shd w:val="clear" w:color="auto" w:fill="FFFFFF"/>
        </w:rPr>
        <w:t xml:space="preserve">En lo referente a protección de los derechos humanos, la </w:t>
      </w:r>
      <w:r w:rsidRPr="002050B2">
        <w:rPr>
          <w:rFonts w:ascii="Arial" w:hAnsi="Arial" w:cs="Arial"/>
        </w:rPr>
        <w:t xml:space="preserve">Preparatoria 16 logró en 2016 la certificación como Espacio libre de discriminación </w:t>
      </w:r>
      <w:r w:rsidR="005F5CAF">
        <w:rPr>
          <w:rFonts w:ascii="Arial" w:hAnsi="Arial" w:cs="Arial"/>
        </w:rPr>
        <w:t>otorgada por</w:t>
      </w:r>
      <w:r w:rsidRPr="002050B2">
        <w:rPr>
          <w:rFonts w:ascii="Arial" w:hAnsi="Arial" w:cs="Arial"/>
        </w:rPr>
        <w:t xml:space="preserve"> los organismos Cohesión de Diversidades para la Sustentabilidad (Codise), la Secretaría de Desarrollo Social (Sedesol) y el Centro Nacional para la Prevención y Control del VIH y del Sida (Censida).</w:t>
      </w:r>
    </w:p>
    <w:p w14:paraId="49800189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4EC7B7DD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 xml:space="preserve">Además, la Preparatoria 8 contó con la certificación Escuela saludable del 2012 al 2014; actualmente se encuentra en proceso de recertificación. La Secretaría de Salud Jalisco (SSJ) certificó a la Preparatoria 19 como Promotora de la </w:t>
      </w:r>
      <w:r w:rsidR="00F627A6">
        <w:rPr>
          <w:rFonts w:ascii="Arial" w:hAnsi="Arial" w:cs="Arial"/>
        </w:rPr>
        <w:t>s</w:t>
      </w:r>
      <w:r w:rsidRPr="002050B2">
        <w:rPr>
          <w:rFonts w:ascii="Arial" w:hAnsi="Arial" w:cs="Arial"/>
        </w:rPr>
        <w:t>alud bucal y en coordinación con la Comisión para la Protección de Riesgos Sanitarios en Jalisco (Coprisjal), también la avaló como Edificio libre de criaderos</w:t>
      </w:r>
      <w:r w:rsidR="005F5CAF">
        <w:rPr>
          <w:rFonts w:ascii="Arial" w:hAnsi="Arial" w:cs="Arial"/>
        </w:rPr>
        <w:t xml:space="preserve"> de mosquitos</w:t>
      </w:r>
      <w:r w:rsidRPr="002050B2">
        <w:rPr>
          <w:rFonts w:ascii="Arial" w:hAnsi="Arial" w:cs="Arial"/>
        </w:rPr>
        <w:t>.</w:t>
      </w:r>
    </w:p>
    <w:p w14:paraId="5EE583FB" w14:textId="77777777" w:rsidR="007E76C0" w:rsidRPr="002050B2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26052733" w14:textId="77777777" w:rsidR="007E76C0" w:rsidRDefault="007E76C0" w:rsidP="007E76C0">
      <w:pPr>
        <w:spacing w:line="360" w:lineRule="auto"/>
        <w:jc w:val="both"/>
        <w:rPr>
          <w:rFonts w:ascii="Arial" w:hAnsi="Arial" w:cs="Arial"/>
        </w:rPr>
      </w:pPr>
    </w:p>
    <w:p w14:paraId="2EBDA266" w14:textId="77777777" w:rsidR="007E76C0" w:rsidRPr="002050B2" w:rsidRDefault="007E76C0" w:rsidP="004D6425">
      <w:pPr>
        <w:spacing w:line="360" w:lineRule="auto"/>
        <w:jc w:val="both"/>
        <w:rPr>
          <w:rFonts w:ascii="Arial" w:hAnsi="Arial" w:cs="Arial"/>
        </w:rPr>
      </w:pPr>
      <w:r w:rsidRPr="002050B2">
        <w:rPr>
          <w:rFonts w:ascii="Arial" w:hAnsi="Arial" w:cs="Arial"/>
        </w:rPr>
        <w:t>En este tema, la Preparatoria de El Grullo, con apoyo de la SSJ, realiza un programa para eliminar los criaderos de</w:t>
      </w:r>
      <w:r w:rsidR="005F5CAF">
        <w:rPr>
          <w:rFonts w:ascii="Arial" w:hAnsi="Arial" w:cs="Arial"/>
        </w:rPr>
        <w:t xml:space="preserve"> </w:t>
      </w:r>
      <w:r w:rsidRPr="002050B2">
        <w:rPr>
          <w:rFonts w:ascii="Arial" w:hAnsi="Arial" w:cs="Arial"/>
        </w:rPr>
        <w:t>l</w:t>
      </w:r>
      <w:r w:rsidR="005F5CAF">
        <w:rPr>
          <w:rFonts w:ascii="Arial" w:hAnsi="Arial" w:cs="Arial"/>
        </w:rPr>
        <w:t>os</w:t>
      </w:r>
      <w:r w:rsidRPr="002050B2">
        <w:rPr>
          <w:rFonts w:ascii="Arial" w:hAnsi="Arial" w:cs="Arial"/>
        </w:rPr>
        <w:t xml:space="preserve"> </w:t>
      </w:r>
      <w:r w:rsidR="005F5CAF">
        <w:rPr>
          <w:rFonts w:ascii="Arial" w:hAnsi="Arial" w:cs="Arial"/>
        </w:rPr>
        <w:t>dípteros</w:t>
      </w:r>
      <w:r w:rsidR="005F5CAF" w:rsidRPr="002050B2">
        <w:rPr>
          <w:rFonts w:ascii="Arial" w:hAnsi="Arial" w:cs="Arial"/>
        </w:rPr>
        <w:t xml:space="preserve"> </w:t>
      </w:r>
      <w:r w:rsidRPr="002050B2">
        <w:rPr>
          <w:rFonts w:ascii="Arial" w:hAnsi="Arial" w:cs="Arial"/>
        </w:rPr>
        <w:t>transmisor</w:t>
      </w:r>
      <w:r w:rsidR="005F5CAF">
        <w:rPr>
          <w:rFonts w:ascii="Arial" w:hAnsi="Arial" w:cs="Arial"/>
        </w:rPr>
        <w:t>es</w:t>
      </w:r>
      <w:r w:rsidRPr="002050B2">
        <w:rPr>
          <w:rFonts w:ascii="Arial" w:hAnsi="Arial" w:cs="Arial"/>
        </w:rPr>
        <w:t xml:space="preserve"> de enfermedades como dengue, zika y chikungu</w:t>
      </w:r>
      <w:r w:rsidR="00F627A6">
        <w:rPr>
          <w:rFonts w:ascii="Arial" w:hAnsi="Arial" w:cs="Arial"/>
        </w:rPr>
        <w:t>ñ</w:t>
      </w:r>
      <w:r w:rsidRPr="002050B2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 xml:space="preserve">tanto </w:t>
      </w:r>
      <w:r w:rsidRPr="002050B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su plantel como en </w:t>
      </w:r>
      <w:r w:rsidRPr="002050B2">
        <w:rPr>
          <w:rFonts w:ascii="Arial" w:hAnsi="Arial" w:cs="Arial"/>
        </w:rPr>
        <w:t>el municipio</w:t>
      </w:r>
      <w:r>
        <w:rPr>
          <w:rFonts w:ascii="Arial" w:hAnsi="Arial" w:cs="Arial"/>
        </w:rPr>
        <w:t xml:space="preserve">, por lo que </w:t>
      </w:r>
      <w:r w:rsidRPr="002050B2">
        <w:rPr>
          <w:rFonts w:ascii="Arial" w:hAnsi="Arial" w:cs="Arial"/>
        </w:rPr>
        <w:t xml:space="preserve">es reconocida como Escuela libre de reservorios de </w:t>
      </w:r>
      <w:r w:rsidR="005F5CAF">
        <w:rPr>
          <w:rFonts w:ascii="Arial" w:hAnsi="Arial" w:cs="Arial"/>
        </w:rPr>
        <w:t>estos insectos</w:t>
      </w:r>
      <w:r w:rsidRPr="002050B2">
        <w:rPr>
          <w:rFonts w:ascii="Arial" w:hAnsi="Arial" w:cs="Arial"/>
        </w:rPr>
        <w:t xml:space="preserve">. </w:t>
      </w:r>
    </w:p>
    <w:p w14:paraId="3C0BF8D9" w14:textId="77777777" w:rsidR="001A4CEA" w:rsidRDefault="001A4CEA">
      <w:pPr>
        <w:pStyle w:val="Cuerpo"/>
        <w:spacing w:line="360" w:lineRule="auto"/>
        <w:jc w:val="both"/>
      </w:pPr>
    </w:p>
    <w:sectPr w:rsidR="001A4CEA">
      <w:headerReference w:type="default" r:id="rId7"/>
      <w:footerReference w:type="default" r:id="rId8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77270" w14:textId="77777777" w:rsidR="0082728E" w:rsidRDefault="0082728E">
      <w:r>
        <w:separator/>
      </w:r>
    </w:p>
  </w:endnote>
  <w:endnote w:type="continuationSeparator" w:id="0">
    <w:p w14:paraId="313EC72B" w14:textId="77777777" w:rsidR="0082728E" w:rsidRDefault="0082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6851" w14:textId="77777777" w:rsidR="001A4CEA" w:rsidRDefault="001A4CE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1063F" w14:textId="77777777" w:rsidR="0082728E" w:rsidRDefault="0082728E">
      <w:r>
        <w:separator/>
      </w:r>
    </w:p>
  </w:footnote>
  <w:footnote w:type="continuationSeparator" w:id="0">
    <w:p w14:paraId="5A1193BC" w14:textId="77777777" w:rsidR="0082728E" w:rsidRDefault="0082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A6D3" w14:textId="77777777" w:rsidR="001A4CEA" w:rsidRDefault="007E4B41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58240" behindDoc="1" locked="0" layoutInCell="1" allowOverlap="1" wp14:anchorId="3CF0DB23" wp14:editId="7F13A753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26605"/>
    <w:multiLevelType w:val="multilevel"/>
    <w:tmpl w:val="2E6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95D36"/>
    <w:multiLevelType w:val="multilevel"/>
    <w:tmpl w:val="3B6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EA"/>
    <w:rsid w:val="001A4CEA"/>
    <w:rsid w:val="00235A25"/>
    <w:rsid w:val="002942A5"/>
    <w:rsid w:val="00363C65"/>
    <w:rsid w:val="003704F2"/>
    <w:rsid w:val="004D6425"/>
    <w:rsid w:val="004E31E0"/>
    <w:rsid w:val="005E18B1"/>
    <w:rsid w:val="005F5CAF"/>
    <w:rsid w:val="006A2B1F"/>
    <w:rsid w:val="007678E6"/>
    <w:rsid w:val="007E4B41"/>
    <w:rsid w:val="007E76C0"/>
    <w:rsid w:val="0082728E"/>
    <w:rsid w:val="00891913"/>
    <w:rsid w:val="008D374C"/>
    <w:rsid w:val="009B10AC"/>
    <w:rsid w:val="00E604B7"/>
    <w:rsid w:val="00EF47F9"/>
    <w:rsid w:val="00F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5B3C5"/>
  <w15:docId w15:val="{3C7A556D-0743-4D4B-B4DB-0F687E1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5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7E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42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425"/>
    <w:rPr>
      <w:rFonts w:ascii="Lucida Grande" w:hAnsi="Lucida Grande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Aceves Velazquez, Nancy Wendy</dc:creator>
  <cp:lastModifiedBy>Soporte</cp:lastModifiedBy>
  <cp:revision>2</cp:revision>
  <dcterms:created xsi:type="dcterms:W3CDTF">2017-02-07T22:36:00Z</dcterms:created>
  <dcterms:modified xsi:type="dcterms:W3CDTF">2017-02-07T22:36:00Z</dcterms:modified>
</cp:coreProperties>
</file>